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22C" w:rsidRDefault="008522D1" w:rsidP="00F1622C">
      <w:pPr>
        <w:pStyle w:val="3"/>
        <w:rPr>
          <w:caps/>
          <w:sz w:val="24"/>
          <w:lang w:val="ru-RU"/>
        </w:rPr>
      </w:pPr>
      <w:r>
        <w:rPr>
          <w:caps/>
          <w:sz w:val="24"/>
          <w:lang w:val="ru-RU"/>
        </w:rPr>
        <w:t>Подготовка учителя к уроку. планирование.</w:t>
      </w:r>
    </w:p>
    <w:p w:rsidR="00F1622C" w:rsidRPr="00EB7CA9" w:rsidRDefault="00F1622C" w:rsidP="00F1622C"/>
    <w:p w:rsidR="00F1622C" w:rsidRPr="003D3C2C" w:rsidRDefault="00F1622C" w:rsidP="00F1622C">
      <w:pPr>
        <w:pStyle w:val="4"/>
        <w:rPr>
          <w:b/>
          <w:bCs/>
          <w:i/>
          <w:iCs/>
          <w:sz w:val="24"/>
          <w:lang w:val="ru-RU"/>
        </w:rPr>
      </w:pPr>
      <w:r w:rsidRPr="003D3C2C">
        <w:rPr>
          <w:b/>
          <w:bCs/>
          <w:i/>
          <w:iCs/>
          <w:sz w:val="24"/>
        </w:rPr>
        <w:t>Подготовка к уроку</w:t>
      </w:r>
    </w:p>
    <w:p w:rsidR="00F1622C" w:rsidRPr="003D3C2C" w:rsidRDefault="00F1622C" w:rsidP="00F1622C">
      <w:pPr>
        <w:pStyle w:val="a3"/>
        <w:numPr>
          <w:ilvl w:val="0"/>
          <w:numId w:val="1"/>
        </w:numPr>
        <w:jc w:val="both"/>
        <w:rPr>
          <w:sz w:val="24"/>
        </w:rPr>
      </w:pPr>
      <w:r w:rsidRPr="00F1622C">
        <w:rPr>
          <w:bCs/>
          <w:iCs/>
          <w:sz w:val="24"/>
          <w:u w:val="single"/>
        </w:rPr>
        <w:t>Диагностика</w:t>
      </w:r>
      <w:r w:rsidRPr="003D3C2C">
        <w:rPr>
          <w:sz w:val="24"/>
        </w:rPr>
        <w:t xml:space="preserve"> – возможности учащихся, интересы, способности, учебный материал, структура</w:t>
      </w:r>
    </w:p>
    <w:p w:rsidR="00F1622C" w:rsidRPr="003D3C2C" w:rsidRDefault="00F1622C" w:rsidP="00F1622C">
      <w:pPr>
        <w:numPr>
          <w:ilvl w:val="0"/>
          <w:numId w:val="1"/>
        </w:numPr>
        <w:jc w:val="both"/>
      </w:pPr>
      <w:r w:rsidRPr="00F1622C">
        <w:rPr>
          <w:bCs/>
          <w:iCs/>
          <w:u w:val="single"/>
        </w:rPr>
        <w:t>Прогнозирование</w:t>
      </w:r>
      <w:r w:rsidRPr="003D3C2C">
        <w:t xml:space="preserve"> – оценка различных вариантов урока, выбор оптимальных методов</w:t>
      </w:r>
    </w:p>
    <w:p w:rsidR="00F1622C" w:rsidRPr="003D3C2C" w:rsidRDefault="00F1622C" w:rsidP="00F1622C">
      <w:pPr>
        <w:numPr>
          <w:ilvl w:val="0"/>
          <w:numId w:val="1"/>
        </w:numPr>
        <w:jc w:val="both"/>
      </w:pPr>
      <w:r w:rsidRPr="00F1622C">
        <w:rPr>
          <w:bCs/>
          <w:iCs/>
          <w:u w:val="single"/>
        </w:rPr>
        <w:t>Проектирование</w:t>
      </w:r>
      <w:r w:rsidRPr="00F1622C">
        <w:rPr>
          <w:u w:val="single"/>
        </w:rPr>
        <w:t xml:space="preserve"> </w:t>
      </w:r>
      <w:r w:rsidRPr="003D3C2C">
        <w:t>– составление плана – конспекта</w:t>
      </w:r>
    </w:p>
    <w:p w:rsidR="00F1622C" w:rsidRPr="003D3C2C" w:rsidRDefault="00F1622C" w:rsidP="00F1622C">
      <w:pPr>
        <w:rPr>
          <w:lang w:val="en-US"/>
        </w:rPr>
      </w:pPr>
    </w:p>
    <w:p w:rsidR="00F1622C" w:rsidRPr="003D3C2C" w:rsidRDefault="00F1622C" w:rsidP="00F1622C">
      <w:pPr>
        <w:pStyle w:val="4"/>
        <w:rPr>
          <w:b/>
          <w:bCs/>
          <w:i/>
          <w:iCs/>
          <w:sz w:val="24"/>
          <w:lang w:val="ru-RU"/>
        </w:rPr>
      </w:pPr>
      <w:r w:rsidRPr="003D3C2C">
        <w:rPr>
          <w:b/>
          <w:bCs/>
          <w:i/>
          <w:iCs/>
          <w:sz w:val="24"/>
          <w:lang w:val="ru-RU"/>
        </w:rPr>
        <w:t>Планирование задач урока</w:t>
      </w:r>
    </w:p>
    <w:p w:rsidR="00F1622C" w:rsidRPr="003D3C2C" w:rsidRDefault="00F1622C" w:rsidP="00F1622C">
      <w:pPr>
        <w:pStyle w:val="a3"/>
        <w:jc w:val="both"/>
        <w:rPr>
          <w:sz w:val="24"/>
          <w:u w:val="single"/>
          <w:lang w:val="ru-RU"/>
        </w:rPr>
      </w:pPr>
      <w:r w:rsidRPr="003D3C2C">
        <w:rPr>
          <w:sz w:val="24"/>
          <w:u w:val="single"/>
          <w:lang w:val="ru-RU"/>
        </w:rPr>
        <w:t>Образовательные:</w:t>
      </w:r>
    </w:p>
    <w:p w:rsidR="00F1622C" w:rsidRPr="003D3C2C" w:rsidRDefault="00F1622C" w:rsidP="00F1622C">
      <w:pPr>
        <w:numPr>
          <w:ilvl w:val="0"/>
          <w:numId w:val="2"/>
        </w:numPr>
        <w:jc w:val="both"/>
      </w:pPr>
      <w:r w:rsidRPr="003D3C2C">
        <w:t>Проконтролировать степень усвоения следующих знаний, умений, навыков …</w:t>
      </w:r>
    </w:p>
    <w:p w:rsidR="00F1622C" w:rsidRPr="003D3C2C" w:rsidRDefault="00F1622C" w:rsidP="00F1622C">
      <w:pPr>
        <w:numPr>
          <w:ilvl w:val="0"/>
          <w:numId w:val="2"/>
        </w:numPr>
        <w:jc w:val="both"/>
      </w:pPr>
      <w:r w:rsidRPr="003D3C2C">
        <w:t>Обеспечить усвоение следующих основных задач …</w:t>
      </w:r>
    </w:p>
    <w:p w:rsidR="00F1622C" w:rsidRPr="003D3C2C" w:rsidRDefault="00F1622C" w:rsidP="00F1622C">
      <w:pPr>
        <w:numPr>
          <w:ilvl w:val="0"/>
          <w:numId w:val="2"/>
        </w:numPr>
        <w:jc w:val="both"/>
      </w:pPr>
      <w:r w:rsidRPr="003D3C2C">
        <w:t>Сформировать (закрепить) следующие умения и навыки по учебному материалу.</w:t>
      </w:r>
    </w:p>
    <w:p w:rsidR="00F1622C" w:rsidRPr="003D3C2C" w:rsidRDefault="00F1622C" w:rsidP="00F1622C">
      <w:pPr>
        <w:jc w:val="both"/>
        <w:rPr>
          <w:u w:val="single"/>
        </w:rPr>
      </w:pPr>
      <w:r w:rsidRPr="003D3C2C">
        <w:rPr>
          <w:u w:val="single"/>
        </w:rPr>
        <w:t>Воспитательные:</w:t>
      </w:r>
    </w:p>
    <w:p w:rsidR="00F1622C" w:rsidRPr="003D3C2C" w:rsidRDefault="00F1622C" w:rsidP="00F1622C">
      <w:pPr>
        <w:numPr>
          <w:ilvl w:val="0"/>
          <w:numId w:val="3"/>
        </w:numPr>
        <w:jc w:val="both"/>
      </w:pPr>
      <w:r w:rsidRPr="003D3C2C">
        <w:t>Содействовать формированию следующих мировоззренческих понятий (причинно-следственные связи, развитие природы, познавательность мира природы)</w:t>
      </w:r>
    </w:p>
    <w:p w:rsidR="00F1622C" w:rsidRPr="003D3C2C" w:rsidRDefault="00F1622C" w:rsidP="00F1622C">
      <w:pPr>
        <w:numPr>
          <w:ilvl w:val="0"/>
          <w:numId w:val="3"/>
        </w:numPr>
        <w:jc w:val="both"/>
      </w:pPr>
      <w:r w:rsidRPr="003D3C2C">
        <w:t>В целях решения задач трудового воспитания …</w:t>
      </w:r>
    </w:p>
    <w:p w:rsidR="00F1622C" w:rsidRPr="003D3C2C" w:rsidRDefault="00F1622C" w:rsidP="00F1622C">
      <w:pPr>
        <w:numPr>
          <w:ilvl w:val="0"/>
          <w:numId w:val="3"/>
        </w:numPr>
        <w:jc w:val="both"/>
      </w:pPr>
      <w:r w:rsidRPr="003D3C2C">
        <w:t>Осуществлять нравственное воспитание …</w:t>
      </w:r>
    </w:p>
    <w:p w:rsidR="00F1622C" w:rsidRPr="003D3C2C" w:rsidRDefault="00F1622C" w:rsidP="00F1622C">
      <w:pPr>
        <w:numPr>
          <w:ilvl w:val="0"/>
          <w:numId w:val="3"/>
        </w:numPr>
        <w:jc w:val="both"/>
      </w:pPr>
      <w:r w:rsidRPr="003D3C2C">
        <w:t>Для решения задач эстетического воспитания …</w:t>
      </w:r>
    </w:p>
    <w:p w:rsidR="00F1622C" w:rsidRPr="003D3C2C" w:rsidRDefault="00F1622C" w:rsidP="00F1622C">
      <w:pPr>
        <w:numPr>
          <w:ilvl w:val="0"/>
          <w:numId w:val="3"/>
        </w:numPr>
        <w:jc w:val="both"/>
      </w:pPr>
      <w:r w:rsidRPr="003D3C2C">
        <w:t>Формировать правильное отношение … (к природе, миру, окружающим людям, себе)</w:t>
      </w:r>
    </w:p>
    <w:p w:rsidR="00F1622C" w:rsidRPr="003D3C2C" w:rsidRDefault="00F1622C" w:rsidP="00F1622C">
      <w:pPr>
        <w:jc w:val="both"/>
        <w:rPr>
          <w:u w:val="single"/>
        </w:rPr>
      </w:pPr>
      <w:r w:rsidRPr="003D3C2C">
        <w:rPr>
          <w:u w:val="single"/>
        </w:rPr>
        <w:t>Развивающие:</w:t>
      </w:r>
    </w:p>
    <w:p w:rsidR="00F1622C" w:rsidRPr="003D3C2C" w:rsidRDefault="00F1622C" w:rsidP="00F1622C">
      <w:pPr>
        <w:numPr>
          <w:ilvl w:val="0"/>
          <w:numId w:val="4"/>
        </w:numPr>
        <w:jc w:val="both"/>
      </w:pPr>
      <w:r w:rsidRPr="003D3C2C">
        <w:t>Развивать умения (выделять главное, составлять схемы, план, сравнивать, классифицировать …)</w:t>
      </w:r>
    </w:p>
    <w:p w:rsidR="00F1622C" w:rsidRPr="003D3C2C" w:rsidRDefault="00F1622C" w:rsidP="00F1622C">
      <w:pPr>
        <w:numPr>
          <w:ilvl w:val="0"/>
          <w:numId w:val="4"/>
        </w:numPr>
        <w:jc w:val="both"/>
      </w:pPr>
      <w:r w:rsidRPr="003D3C2C">
        <w:t>Для развития самостоятельности мышления обеспечить в ходе урока …</w:t>
      </w:r>
    </w:p>
    <w:p w:rsidR="00F1622C" w:rsidRPr="003D3C2C" w:rsidRDefault="00F1622C" w:rsidP="00F1622C">
      <w:pPr>
        <w:numPr>
          <w:ilvl w:val="0"/>
          <w:numId w:val="4"/>
        </w:numPr>
        <w:jc w:val="both"/>
      </w:pPr>
      <w:r w:rsidRPr="003D3C2C">
        <w:t>Обеспечивая развитие речи учащихся …</w:t>
      </w:r>
    </w:p>
    <w:p w:rsidR="00F1622C" w:rsidRPr="003D3C2C" w:rsidRDefault="00F1622C" w:rsidP="00F1622C">
      <w:pPr>
        <w:numPr>
          <w:ilvl w:val="0"/>
          <w:numId w:val="4"/>
        </w:numPr>
        <w:jc w:val="both"/>
      </w:pPr>
      <w:r w:rsidRPr="003D3C2C">
        <w:t>Формировать умения преодолевать трудности в учении, закалять волю …</w:t>
      </w:r>
    </w:p>
    <w:p w:rsidR="00F1622C" w:rsidRPr="003D3C2C" w:rsidRDefault="00F1622C" w:rsidP="00F1622C">
      <w:pPr>
        <w:numPr>
          <w:ilvl w:val="0"/>
          <w:numId w:val="4"/>
        </w:numPr>
        <w:jc w:val="both"/>
      </w:pPr>
      <w:r w:rsidRPr="003D3C2C">
        <w:t>Для развития у учащихся познавательного интереса …</w:t>
      </w:r>
    </w:p>
    <w:p w:rsidR="00F1622C" w:rsidRPr="003D3C2C" w:rsidRDefault="00F1622C" w:rsidP="00F1622C">
      <w:pPr>
        <w:numPr>
          <w:ilvl w:val="0"/>
          <w:numId w:val="4"/>
        </w:numPr>
        <w:jc w:val="both"/>
      </w:pPr>
      <w:r w:rsidRPr="003D3C2C">
        <w:t>В целях развития интеллектуальных способностей, мыслительных умений, переноса знаний и умений в новые ситуации …</w:t>
      </w:r>
    </w:p>
    <w:p w:rsidR="00F1622C" w:rsidRPr="00F1622C" w:rsidRDefault="00F1622C" w:rsidP="00F1622C">
      <w:pPr>
        <w:pStyle w:val="5"/>
        <w:rPr>
          <w:sz w:val="24"/>
        </w:rPr>
      </w:pPr>
    </w:p>
    <w:p w:rsidR="00F1622C" w:rsidRPr="003D3C2C" w:rsidRDefault="00F1622C" w:rsidP="00F1622C">
      <w:pPr>
        <w:pStyle w:val="6"/>
        <w:rPr>
          <w:sz w:val="24"/>
        </w:rPr>
      </w:pPr>
      <w:r w:rsidRPr="003D3C2C">
        <w:rPr>
          <w:sz w:val="24"/>
        </w:rPr>
        <w:t>Правила успешного проведения урока</w:t>
      </w:r>
    </w:p>
    <w:p w:rsidR="00F1622C" w:rsidRPr="003D3C2C" w:rsidRDefault="00F1622C" w:rsidP="00F1622C">
      <w:pPr>
        <w:numPr>
          <w:ilvl w:val="1"/>
          <w:numId w:val="3"/>
        </w:numPr>
      </w:pPr>
      <w:r w:rsidRPr="003D3C2C">
        <w:t>Мысленно воспроизвести основные моменты урока</w:t>
      </w:r>
    </w:p>
    <w:p w:rsidR="00F1622C" w:rsidRPr="003D3C2C" w:rsidRDefault="00F1622C" w:rsidP="00F1622C">
      <w:pPr>
        <w:numPr>
          <w:ilvl w:val="1"/>
          <w:numId w:val="3"/>
        </w:numPr>
      </w:pPr>
      <w:r w:rsidRPr="003D3C2C">
        <w:t>Стремление вызвать эмоциональный настрой</w:t>
      </w:r>
    </w:p>
    <w:p w:rsidR="00F1622C" w:rsidRPr="003D3C2C" w:rsidRDefault="00F1622C" w:rsidP="00F1622C">
      <w:pPr>
        <w:numPr>
          <w:ilvl w:val="1"/>
          <w:numId w:val="3"/>
        </w:numPr>
      </w:pPr>
      <w:r w:rsidRPr="003D3C2C">
        <w:t>Хорошее знание учебного материала</w:t>
      </w:r>
    </w:p>
    <w:p w:rsidR="00F1622C" w:rsidRPr="003D3C2C" w:rsidRDefault="00F1622C" w:rsidP="00F1622C">
      <w:pPr>
        <w:numPr>
          <w:ilvl w:val="1"/>
          <w:numId w:val="3"/>
        </w:numPr>
      </w:pPr>
      <w:r w:rsidRPr="003D3C2C">
        <w:t>Бодрое самочувствие</w:t>
      </w:r>
    </w:p>
    <w:p w:rsidR="00F1622C" w:rsidRPr="003D3C2C" w:rsidRDefault="00F1622C" w:rsidP="00F1622C">
      <w:pPr>
        <w:numPr>
          <w:ilvl w:val="1"/>
          <w:numId w:val="3"/>
        </w:numPr>
      </w:pPr>
      <w:r w:rsidRPr="003D3C2C">
        <w:t>Ясно и четко ставить цели и задачи перед учащимися</w:t>
      </w:r>
    </w:p>
    <w:p w:rsidR="00F1622C" w:rsidRPr="003D3C2C" w:rsidRDefault="00F1622C" w:rsidP="00F1622C">
      <w:pPr>
        <w:numPr>
          <w:ilvl w:val="1"/>
          <w:numId w:val="3"/>
        </w:numPr>
      </w:pPr>
      <w:r w:rsidRPr="003D3C2C">
        <w:t>Быть доброжелательной, не оскорблять, не возмущаться незнанием учащихся</w:t>
      </w:r>
    </w:p>
    <w:p w:rsidR="00F1622C" w:rsidRPr="003D3C2C" w:rsidRDefault="00F1622C" w:rsidP="00F1622C">
      <w:pPr>
        <w:numPr>
          <w:ilvl w:val="1"/>
          <w:numId w:val="3"/>
        </w:numPr>
      </w:pPr>
      <w:r w:rsidRPr="003D3C2C">
        <w:t>Не перебивать учащихся</w:t>
      </w:r>
    </w:p>
    <w:p w:rsidR="00F1622C" w:rsidRPr="003D3C2C" w:rsidRDefault="00F1622C" w:rsidP="00F1622C">
      <w:pPr>
        <w:numPr>
          <w:ilvl w:val="1"/>
          <w:numId w:val="3"/>
        </w:numPr>
      </w:pPr>
      <w:r w:rsidRPr="003D3C2C">
        <w:t>Следить за ответами учащихся</w:t>
      </w:r>
    </w:p>
    <w:p w:rsidR="00F1622C" w:rsidRPr="003D3C2C" w:rsidRDefault="00F1622C" w:rsidP="00F1622C">
      <w:pPr>
        <w:numPr>
          <w:ilvl w:val="1"/>
          <w:numId w:val="3"/>
        </w:numPr>
      </w:pPr>
      <w:r w:rsidRPr="003D3C2C">
        <w:t>Экономить время, вовремя начинать урок, не допускать «проработок» учащихся</w:t>
      </w:r>
    </w:p>
    <w:p w:rsidR="00F1622C" w:rsidRPr="003D3C2C" w:rsidRDefault="00F1622C" w:rsidP="00F1622C">
      <w:pPr>
        <w:numPr>
          <w:ilvl w:val="1"/>
          <w:numId w:val="3"/>
        </w:numPr>
      </w:pPr>
      <w:r w:rsidRPr="003D3C2C">
        <w:t>Темп урока должен быть посильным</w:t>
      </w:r>
    </w:p>
    <w:p w:rsidR="00F1622C" w:rsidRDefault="00F1622C" w:rsidP="00F1622C">
      <w:pPr>
        <w:numPr>
          <w:ilvl w:val="1"/>
          <w:numId w:val="3"/>
        </w:numPr>
      </w:pPr>
      <w:r w:rsidRPr="003D3C2C">
        <w:t>Стимулировать вопросы учащихся</w:t>
      </w:r>
      <w:r>
        <w:t xml:space="preserve"> </w:t>
      </w:r>
    </w:p>
    <w:p w:rsidR="007C191E" w:rsidRDefault="00F1622C" w:rsidP="00F1622C">
      <w:pPr>
        <w:numPr>
          <w:ilvl w:val="1"/>
          <w:numId w:val="3"/>
        </w:numPr>
      </w:pPr>
      <w:r w:rsidRPr="003D3C2C">
        <w:t>Разнообразие методов, занимательность</w:t>
      </w:r>
    </w:p>
    <w:p w:rsidR="00F1622C" w:rsidRDefault="00F1622C" w:rsidP="00F1622C">
      <w:pPr>
        <w:ind w:left="1440"/>
        <w:sectPr w:rsidR="00F1622C" w:rsidSect="003B132F">
          <w:pgSz w:w="11907" w:h="16840"/>
          <w:pgMar w:top="567" w:right="567" w:bottom="567" w:left="1134" w:header="709" w:footer="709" w:gutter="0"/>
          <w:cols w:space="708"/>
          <w:docGrid w:linePitch="381"/>
        </w:sectPr>
      </w:pPr>
    </w:p>
    <w:p w:rsidR="00F1622C" w:rsidRPr="003D3C2C" w:rsidRDefault="00830CAA" w:rsidP="00F1622C"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245.3pt;margin-top:8.4pt;width:13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">
            <v:textbox>
              <w:txbxContent>
                <w:p w:rsidR="00F1622C" w:rsidRPr="00F1622C" w:rsidRDefault="00F1622C" w:rsidP="00F1622C">
                  <w:pPr>
                    <w:pStyle w:val="7"/>
                    <w:spacing w:before="0"/>
                    <w:rPr>
                      <w:rFonts w:ascii="Times New Roman" w:hAnsi="Times New Roman" w:cs="Times New Roman"/>
                      <w:b/>
                      <w:i w:val="0"/>
                      <w:iCs w:val="0"/>
                      <w:color w:val="auto"/>
                    </w:rPr>
                  </w:pPr>
                  <w:bookmarkStart w:id="0" w:name="_GoBack"/>
                  <w:r w:rsidRPr="00F1622C">
                    <w:rPr>
                      <w:rFonts w:ascii="Times New Roman" w:hAnsi="Times New Roman" w:cs="Times New Roman"/>
                      <w:b/>
                      <w:i w:val="0"/>
                      <w:iCs w:val="0"/>
                      <w:color w:val="auto"/>
                    </w:rPr>
                    <w:t>Анализ урока</w:t>
                  </w:r>
                  <w:bookmarkEnd w:id="0"/>
                </w:p>
              </w:txbxContent>
            </v:textbox>
          </v:shape>
        </w:pict>
      </w:r>
      <w:r>
        <w:rPr>
          <w:noProof/>
        </w:rPr>
        <w:pict>
          <v:shape id="Поле 1" o:spid="_x0000_s1027" type="#_x0000_t202" style="position:absolute;margin-left:11.3pt;margin-top:8.4pt;width:1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">
            <v:textbox>
              <w:txbxContent>
                <w:p w:rsidR="00F1622C" w:rsidRPr="00F1622C" w:rsidRDefault="00F1622C" w:rsidP="00F1622C">
                  <w:pPr>
                    <w:pStyle w:val="7"/>
                    <w:spacing w:before="0"/>
                    <w:rPr>
                      <w:rFonts w:ascii="Times New Roman" w:hAnsi="Times New Roman" w:cs="Times New Roman"/>
                      <w:b/>
                      <w:i w:val="0"/>
                      <w:iCs w:val="0"/>
                      <w:color w:val="auto"/>
                    </w:rPr>
                  </w:pPr>
                  <w:r w:rsidRPr="00F1622C">
                    <w:rPr>
                      <w:rFonts w:ascii="Times New Roman" w:hAnsi="Times New Roman" w:cs="Times New Roman"/>
                      <w:b/>
                      <w:i w:val="0"/>
                      <w:iCs w:val="0"/>
                      <w:color w:val="auto"/>
                    </w:rPr>
                    <w:t>Самоанализ урока</w:t>
                  </w:r>
                </w:p>
              </w:txbxContent>
            </v:textbox>
          </v:shape>
        </w:pict>
      </w:r>
    </w:p>
    <w:p w:rsidR="00F1622C" w:rsidRPr="003D3C2C" w:rsidRDefault="00F1622C" w:rsidP="00F1622C"/>
    <w:p w:rsidR="00F1622C" w:rsidRPr="003D3C2C" w:rsidRDefault="00F1622C" w:rsidP="00F1622C"/>
    <w:p w:rsidR="00F1622C" w:rsidRPr="003D3C2C" w:rsidRDefault="00F1622C" w:rsidP="00F1622C">
      <w:r w:rsidRPr="003D3C2C">
        <w:t xml:space="preserve">                                                                                                       Т.И.Шамова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6"/>
        <w:gridCol w:w="3540"/>
        <w:gridCol w:w="538"/>
        <w:gridCol w:w="4848"/>
        <w:gridCol w:w="336"/>
        <w:gridCol w:w="336"/>
        <w:gridCol w:w="367"/>
      </w:tblGrid>
      <w:tr w:rsidR="00F1622C" w:rsidRPr="00F1622C" w:rsidTr="00F1622C">
        <w:trPr>
          <w:cantSplit/>
        </w:trPr>
        <w:tc>
          <w:tcPr>
            <w:tcW w:w="396" w:type="dxa"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1.</w:t>
            </w:r>
          </w:p>
        </w:tc>
        <w:tc>
          <w:tcPr>
            <w:tcW w:w="3540" w:type="dxa"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Осознать первые впечатления</w:t>
            </w:r>
          </w:p>
        </w:tc>
        <w:tc>
          <w:tcPr>
            <w:tcW w:w="538" w:type="dxa"/>
            <w:vMerge w:val="restart"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4848" w:type="dxa"/>
            <w:vMerge w:val="restart"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Элементы урока</w:t>
            </w:r>
          </w:p>
        </w:tc>
        <w:tc>
          <w:tcPr>
            <w:tcW w:w="1039" w:type="dxa"/>
            <w:gridSpan w:val="3"/>
          </w:tcPr>
          <w:p w:rsidR="00F1622C" w:rsidRPr="00F1622C" w:rsidRDefault="00F1622C" w:rsidP="00F1622C">
            <w:pPr>
              <w:jc w:val="center"/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 xml:space="preserve">Оценки </w:t>
            </w:r>
          </w:p>
        </w:tc>
      </w:tr>
      <w:tr w:rsidR="00F1622C" w:rsidRPr="00F1622C" w:rsidTr="00F1622C">
        <w:trPr>
          <w:cantSplit/>
        </w:trPr>
        <w:tc>
          <w:tcPr>
            <w:tcW w:w="396" w:type="dxa"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2.</w:t>
            </w:r>
          </w:p>
        </w:tc>
        <w:tc>
          <w:tcPr>
            <w:tcW w:w="3540" w:type="dxa"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Достигли ли вы цели</w:t>
            </w:r>
            <w:proofErr w:type="gramStart"/>
            <w:r w:rsidRPr="00F1622C">
              <w:rPr>
                <w:sz w:val="22"/>
                <w:szCs w:val="22"/>
              </w:rPr>
              <w:t xml:space="preserve"> ?</w:t>
            </w:r>
            <w:proofErr w:type="gramEnd"/>
          </w:p>
        </w:tc>
        <w:tc>
          <w:tcPr>
            <w:tcW w:w="538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4848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</w:tcPr>
          <w:p w:rsidR="00F1622C" w:rsidRPr="00F1622C" w:rsidRDefault="00F1622C" w:rsidP="00F1622C">
            <w:pPr>
              <w:jc w:val="center"/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2</w:t>
            </w:r>
          </w:p>
        </w:tc>
        <w:tc>
          <w:tcPr>
            <w:tcW w:w="336" w:type="dxa"/>
          </w:tcPr>
          <w:p w:rsidR="00F1622C" w:rsidRPr="00F1622C" w:rsidRDefault="00F1622C" w:rsidP="00F1622C">
            <w:pPr>
              <w:jc w:val="center"/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1</w:t>
            </w:r>
          </w:p>
        </w:tc>
        <w:tc>
          <w:tcPr>
            <w:tcW w:w="367" w:type="dxa"/>
          </w:tcPr>
          <w:p w:rsidR="00F1622C" w:rsidRPr="00F1622C" w:rsidRDefault="00F1622C" w:rsidP="00F1622C">
            <w:pPr>
              <w:jc w:val="center"/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0</w:t>
            </w:r>
          </w:p>
        </w:tc>
      </w:tr>
      <w:tr w:rsidR="00F1622C" w:rsidRPr="00F1622C" w:rsidTr="00F1622C">
        <w:trPr>
          <w:cantSplit/>
        </w:trPr>
        <w:tc>
          <w:tcPr>
            <w:tcW w:w="396" w:type="dxa"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3.</w:t>
            </w:r>
          </w:p>
        </w:tc>
        <w:tc>
          <w:tcPr>
            <w:tcW w:w="3540" w:type="dxa"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Оптимально ли протекал учебный процесс</w:t>
            </w:r>
          </w:p>
        </w:tc>
        <w:tc>
          <w:tcPr>
            <w:tcW w:w="538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4848" w:type="dxa"/>
            <w:vMerge w:val="restart"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1. Цель урока названа</w:t>
            </w:r>
          </w:p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2. Организованы действия уч-ся по принятию цели деятельности</w:t>
            </w:r>
          </w:p>
          <w:p w:rsidR="00F1622C" w:rsidRPr="00F1622C" w:rsidRDefault="00F1622C" w:rsidP="00F1622C">
            <w:pPr>
              <w:pStyle w:val="2"/>
              <w:spacing w:after="0" w:line="240" w:lineRule="auto"/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3. Соответствие содержания учебного материала триединой дидактической цели (ТДЦ)</w:t>
            </w:r>
          </w:p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4. Методы обучения (МО) обеспечили:</w:t>
            </w:r>
          </w:p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4.1. мотивацию деятельности</w:t>
            </w:r>
          </w:p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4.2. сотрудничество</w:t>
            </w:r>
          </w:p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4.3. контроль и самоконтроль</w:t>
            </w:r>
          </w:p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5. Соответствие МО, СУМ и ТДЦ</w:t>
            </w:r>
          </w:p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6. Формы организации познавательной деятельности (ФОПД) обеспечили:</w:t>
            </w:r>
          </w:p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 xml:space="preserve">6.1. сотрудничество </w:t>
            </w:r>
            <w:proofErr w:type="gramStart"/>
            <w:r w:rsidRPr="00F1622C">
              <w:rPr>
                <w:sz w:val="22"/>
                <w:szCs w:val="22"/>
              </w:rPr>
              <w:t>м</w:t>
            </w:r>
            <w:proofErr w:type="gramEnd"/>
            <w:r w:rsidRPr="00F1622C">
              <w:rPr>
                <w:sz w:val="22"/>
                <w:szCs w:val="22"/>
              </w:rPr>
              <w:t>/у уч-ся</w:t>
            </w:r>
          </w:p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6.2. включение каждого в деятельность по ТДЦ</w:t>
            </w:r>
          </w:p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7. Формы познавательной деятельности отобраны в соответствии с МО, СУМ, ТДЦ.</w:t>
            </w:r>
          </w:p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8. Уровень достижения ТДЦ:</w:t>
            </w:r>
          </w:p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8.1. образовательный аспект</w:t>
            </w:r>
          </w:p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8.2. воспитательный аспект</w:t>
            </w:r>
          </w:p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8.3. развивающий аспект</w:t>
            </w:r>
          </w:p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  <w:vMerge w:val="restart"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  <w:vMerge w:val="restart"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367" w:type="dxa"/>
            <w:vMerge w:val="restart"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</w:tr>
      <w:tr w:rsidR="00F1622C" w:rsidRPr="00F1622C" w:rsidTr="00F1622C">
        <w:trPr>
          <w:cantSplit/>
        </w:trPr>
        <w:tc>
          <w:tcPr>
            <w:tcW w:w="396" w:type="dxa"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4.</w:t>
            </w:r>
          </w:p>
        </w:tc>
        <w:tc>
          <w:tcPr>
            <w:tcW w:w="3540" w:type="dxa"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Осуществлялся ли познавательный интерес</w:t>
            </w:r>
          </w:p>
        </w:tc>
        <w:tc>
          <w:tcPr>
            <w:tcW w:w="538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4848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367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</w:tr>
      <w:tr w:rsidR="00F1622C" w:rsidRPr="00F1622C" w:rsidTr="00F1622C">
        <w:trPr>
          <w:cantSplit/>
        </w:trPr>
        <w:tc>
          <w:tcPr>
            <w:tcW w:w="396" w:type="dxa"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5.</w:t>
            </w:r>
          </w:p>
        </w:tc>
        <w:tc>
          <w:tcPr>
            <w:tcW w:w="3540" w:type="dxa"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Экономилось ли время</w:t>
            </w:r>
            <w:proofErr w:type="gramStart"/>
            <w:r w:rsidRPr="00F1622C">
              <w:rPr>
                <w:sz w:val="22"/>
                <w:szCs w:val="22"/>
              </w:rPr>
              <w:t xml:space="preserve"> ?</w:t>
            </w:r>
            <w:proofErr w:type="gramEnd"/>
          </w:p>
        </w:tc>
        <w:tc>
          <w:tcPr>
            <w:tcW w:w="538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4848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367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</w:tr>
      <w:tr w:rsidR="00F1622C" w:rsidRPr="00F1622C" w:rsidTr="00F1622C">
        <w:trPr>
          <w:cantSplit/>
        </w:trPr>
        <w:tc>
          <w:tcPr>
            <w:tcW w:w="396" w:type="dxa"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6.</w:t>
            </w:r>
          </w:p>
        </w:tc>
        <w:tc>
          <w:tcPr>
            <w:tcW w:w="3540" w:type="dxa"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Активность учащихся на уроке, мера их занятости, уровень внимания, качество самостоятельной работы</w:t>
            </w:r>
          </w:p>
        </w:tc>
        <w:tc>
          <w:tcPr>
            <w:tcW w:w="538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4848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367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</w:tr>
      <w:tr w:rsidR="00F1622C" w:rsidRPr="00F1622C" w:rsidTr="00F1622C">
        <w:trPr>
          <w:cantSplit/>
        </w:trPr>
        <w:tc>
          <w:tcPr>
            <w:tcW w:w="396" w:type="dxa"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7.</w:t>
            </w:r>
          </w:p>
        </w:tc>
        <w:tc>
          <w:tcPr>
            <w:tcW w:w="3540" w:type="dxa"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Удалось ли установить контакт, благоприятный психологический климат</w:t>
            </w:r>
            <w:proofErr w:type="gramStart"/>
            <w:r w:rsidRPr="00F1622C">
              <w:rPr>
                <w:sz w:val="22"/>
                <w:szCs w:val="22"/>
              </w:rPr>
              <w:t xml:space="preserve"> ?</w:t>
            </w:r>
            <w:proofErr w:type="gramEnd"/>
          </w:p>
        </w:tc>
        <w:tc>
          <w:tcPr>
            <w:tcW w:w="538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4848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367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</w:tr>
      <w:tr w:rsidR="00F1622C" w:rsidRPr="00F1622C" w:rsidTr="00F1622C">
        <w:trPr>
          <w:cantSplit/>
        </w:trPr>
        <w:tc>
          <w:tcPr>
            <w:tcW w:w="396" w:type="dxa"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8.</w:t>
            </w:r>
          </w:p>
        </w:tc>
        <w:tc>
          <w:tcPr>
            <w:tcW w:w="3540" w:type="dxa"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  <w:r w:rsidRPr="00F1622C">
              <w:rPr>
                <w:sz w:val="22"/>
                <w:szCs w:val="22"/>
              </w:rPr>
              <w:t>Что надо срочно исправить, дополнить, изменить</w:t>
            </w:r>
            <w:proofErr w:type="gramStart"/>
            <w:r w:rsidRPr="00F1622C">
              <w:rPr>
                <w:sz w:val="22"/>
                <w:szCs w:val="22"/>
              </w:rPr>
              <w:t xml:space="preserve"> ?</w:t>
            </w:r>
            <w:proofErr w:type="gramEnd"/>
          </w:p>
        </w:tc>
        <w:tc>
          <w:tcPr>
            <w:tcW w:w="538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4848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  <w:tc>
          <w:tcPr>
            <w:tcW w:w="367" w:type="dxa"/>
            <w:vMerge/>
          </w:tcPr>
          <w:p w:rsidR="00F1622C" w:rsidRPr="00F1622C" w:rsidRDefault="00F1622C" w:rsidP="00F1622C">
            <w:pPr>
              <w:rPr>
                <w:sz w:val="22"/>
                <w:szCs w:val="22"/>
              </w:rPr>
            </w:pPr>
          </w:p>
        </w:tc>
      </w:tr>
    </w:tbl>
    <w:p w:rsidR="00F1622C" w:rsidRDefault="00F1622C" w:rsidP="00F1622C"/>
    <w:sectPr w:rsidR="00F1622C" w:rsidSect="003B132F">
      <w:pgSz w:w="11907" w:h="16840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622BD"/>
    <w:multiLevelType w:val="hybridMultilevel"/>
    <w:tmpl w:val="F25C59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6526C3"/>
    <w:multiLevelType w:val="hybridMultilevel"/>
    <w:tmpl w:val="F104CD2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6B060D"/>
    <w:multiLevelType w:val="hybridMultilevel"/>
    <w:tmpl w:val="210C19E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D931720"/>
    <w:multiLevelType w:val="hybridMultilevel"/>
    <w:tmpl w:val="A950D9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E6F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F1622C"/>
    <w:rsid w:val="00277A38"/>
    <w:rsid w:val="003B132F"/>
    <w:rsid w:val="004F49C8"/>
    <w:rsid w:val="007C191E"/>
    <w:rsid w:val="00830CAA"/>
    <w:rsid w:val="008522D1"/>
    <w:rsid w:val="008B556B"/>
    <w:rsid w:val="00F0543D"/>
    <w:rsid w:val="00F16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22C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1622C"/>
    <w:pPr>
      <w:keepNext/>
      <w:jc w:val="center"/>
      <w:outlineLvl w:val="2"/>
    </w:pPr>
    <w:rPr>
      <w:b/>
      <w:bCs/>
      <w:sz w:val="48"/>
      <w:lang w:val="kk-KZ"/>
    </w:rPr>
  </w:style>
  <w:style w:type="paragraph" w:styleId="4">
    <w:name w:val="heading 4"/>
    <w:basedOn w:val="a"/>
    <w:next w:val="a"/>
    <w:link w:val="40"/>
    <w:qFormat/>
    <w:rsid w:val="00F1622C"/>
    <w:pPr>
      <w:keepNext/>
      <w:outlineLvl w:val="3"/>
    </w:pPr>
    <w:rPr>
      <w:sz w:val="40"/>
      <w:lang w:val="kk-KZ"/>
    </w:rPr>
  </w:style>
  <w:style w:type="paragraph" w:styleId="5">
    <w:name w:val="heading 5"/>
    <w:basedOn w:val="a"/>
    <w:next w:val="a"/>
    <w:link w:val="50"/>
    <w:qFormat/>
    <w:rsid w:val="00F1622C"/>
    <w:pPr>
      <w:keepNext/>
      <w:jc w:val="center"/>
      <w:outlineLvl w:val="4"/>
    </w:pPr>
    <w:rPr>
      <w:b/>
      <w:bCs/>
      <w:sz w:val="44"/>
    </w:rPr>
  </w:style>
  <w:style w:type="paragraph" w:styleId="6">
    <w:name w:val="heading 6"/>
    <w:basedOn w:val="a"/>
    <w:next w:val="a"/>
    <w:link w:val="60"/>
    <w:qFormat/>
    <w:rsid w:val="00F1622C"/>
    <w:pPr>
      <w:keepNext/>
      <w:outlineLvl w:val="5"/>
    </w:pPr>
    <w:rPr>
      <w:b/>
      <w:bCs/>
      <w:i/>
      <w:iCs/>
      <w:sz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622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1622C"/>
    <w:rPr>
      <w:rFonts w:eastAsia="Times New Roman"/>
      <w:b/>
      <w:bCs/>
      <w:sz w:val="48"/>
      <w:szCs w:val="24"/>
      <w:lang w:val="kk-KZ" w:eastAsia="ru-RU"/>
    </w:rPr>
  </w:style>
  <w:style w:type="character" w:customStyle="1" w:styleId="40">
    <w:name w:val="Заголовок 4 Знак"/>
    <w:basedOn w:val="a0"/>
    <w:link w:val="4"/>
    <w:rsid w:val="00F1622C"/>
    <w:rPr>
      <w:rFonts w:eastAsia="Times New Roman"/>
      <w:sz w:val="40"/>
      <w:szCs w:val="24"/>
      <w:lang w:val="kk-KZ" w:eastAsia="ru-RU"/>
    </w:rPr>
  </w:style>
  <w:style w:type="character" w:customStyle="1" w:styleId="50">
    <w:name w:val="Заголовок 5 Знак"/>
    <w:basedOn w:val="a0"/>
    <w:link w:val="5"/>
    <w:rsid w:val="00F1622C"/>
    <w:rPr>
      <w:rFonts w:eastAsia="Times New Roman"/>
      <w:b/>
      <w:bCs/>
      <w:sz w:val="4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1622C"/>
    <w:rPr>
      <w:rFonts w:eastAsia="Times New Roman"/>
      <w:b/>
      <w:bCs/>
      <w:i/>
      <w:iCs/>
      <w:sz w:val="32"/>
      <w:szCs w:val="24"/>
      <w:lang w:eastAsia="ru-RU"/>
    </w:rPr>
  </w:style>
  <w:style w:type="paragraph" w:styleId="a3">
    <w:name w:val="Body Text"/>
    <w:basedOn w:val="a"/>
    <w:link w:val="a4"/>
    <w:semiHidden/>
    <w:rsid w:val="00F1622C"/>
    <w:rPr>
      <w:sz w:val="28"/>
      <w:lang w:val="kk-KZ"/>
    </w:rPr>
  </w:style>
  <w:style w:type="character" w:customStyle="1" w:styleId="a4">
    <w:name w:val="Основной текст Знак"/>
    <w:basedOn w:val="a0"/>
    <w:link w:val="a3"/>
    <w:semiHidden/>
    <w:rsid w:val="00F1622C"/>
    <w:rPr>
      <w:rFonts w:eastAsia="Times New Roman"/>
      <w:szCs w:val="24"/>
      <w:lang w:val="kk-KZ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1622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1622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1622C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22C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1622C"/>
    <w:pPr>
      <w:keepNext/>
      <w:jc w:val="center"/>
      <w:outlineLvl w:val="2"/>
    </w:pPr>
    <w:rPr>
      <w:b/>
      <w:bCs/>
      <w:sz w:val="48"/>
      <w:lang w:val="kk-KZ"/>
    </w:rPr>
  </w:style>
  <w:style w:type="paragraph" w:styleId="4">
    <w:name w:val="heading 4"/>
    <w:basedOn w:val="a"/>
    <w:next w:val="a"/>
    <w:link w:val="40"/>
    <w:qFormat/>
    <w:rsid w:val="00F1622C"/>
    <w:pPr>
      <w:keepNext/>
      <w:outlineLvl w:val="3"/>
    </w:pPr>
    <w:rPr>
      <w:sz w:val="40"/>
      <w:lang w:val="kk-KZ"/>
    </w:rPr>
  </w:style>
  <w:style w:type="paragraph" w:styleId="5">
    <w:name w:val="heading 5"/>
    <w:basedOn w:val="a"/>
    <w:next w:val="a"/>
    <w:link w:val="50"/>
    <w:qFormat/>
    <w:rsid w:val="00F1622C"/>
    <w:pPr>
      <w:keepNext/>
      <w:jc w:val="center"/>
      <w:outlineLvl w:val="4"/>
    </w:pPr>
    <w:rPr>
      <w:b/>
      <w:bCs/>
      <w:sz w:val="44"/>
    </w:rPr>
  </w:style>
  <w:style w:type="paragraph" w:styleId="6">
    <w:name w:val="heading 6"/>
    <w:basedOn w:val="a"/>
    <w:next w:val="a"/>
    <w:link w:val="60"/>
    <w:qFormat/>
    <w:rsid w:val="00F1622C"/>
    <w:pPr>
      <w:keepNext/>
      <w:outlineLvl w:val="5"/>
    </w:pPr>
    <w:rPr>
      <w:b/>
      <w:bCs/>
      <w:i/>
      <w:iCs/>
      <w:sz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622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1622C"/>
    <w:rPr>
      <w:rFonts w:eastAsia="Times New Roman"/>
      <w:b/>
      <w:bCs/>
      <w:sz w:val="48"/>
      <w:szCs w:val="24"/>
      <w:lang w:val="kk-KZ" w:eastAsia="ru-RU"/>
    </w:rPr>
  </w:style>
  <w:style w:type="character" w:customStyle="1" w:styleId="40">
    <w:name w:val="Заголовок 4 Знак"/>
    <w:basedOn w:val="a0"/>
    <w:link w:val="4"/>
    <w:rsid w:val="00F1622C"/>
    <w:rPr>
      <w:rFonts w:eastAsia="Times New Roman"/>
      <w:sz w:val="40"/>
      <w:szCs w:val="24"/>
      <w:lang w:val="kk-KZ" w:eastAsia="ru-RU"/>
    </w:rPr>
  </w:style>
  <w:style w:type="character" w:customStyle="1" w:styleId="50">
    <w:name w:val="Заголовок 5 Знак"/>
    <w:basedOn w:val="a0"/>
    <w:link w:val="5"/>
    <w:rsid w:val="00F1622C"/>
    <w:rPr>
      <w:rFonts w:eastAsia="Times New Roman"/>
      <w:b/>
      <w:bCs/>
      <w:sz w:val="4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1622C"/>
    <w:rPr>
      <w:rFonts w:eastAsia="Times New Roman"/>
      <w:b/>
      <w:bCs/>
      <w:i/>
      <w:iCs/>
      <w:sz w:val="32"/>
      <w:szCs w:val="24"/>
      <w:lang w:eastAsia="ru-RU"/>
    </w:rPr>
  </w:style>
  <w:style w:type="paragraph" w:styleId="a3">
    <w:name w:val="Body Text"/>
    <w:basedOn w:val="a"/>
    <w:link w:val="a4"/>
    <w:semiHidden/>
    <w:rsid w:val="00F1622C"/>
    <w:rPr>
      <w:sz w:val="28"/>
      <w:lang w:val="kk-KZ"/>
    </w:rPr>
  </w:style>
  <w:style w:type="character" w:customStyle="1" w:styleId="a4">
    <w:name w:val="Основной текст Знак"/>
    <w:basedOn w:val="a0"/>
    <w:link w:val="a3"/>
    <w:semiHidden/>
    <w:rsid w:val="00F1622C"/>
    <w:rPr>
      <w:rFonts w:eastAsia="Times New Roman"/>
      <w:szCs w:val="24"/>
      <w:lang w:val="kk-KZ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1622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1622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1622C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2014-10-17T16:24:00Z</dcterms:created>
  <dcterms:modified xsi:type="dcterms:W3CDTF">2014-11-25T05:20:00Z</dcterms:modified>
</cp:coreProperties>
</file>